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Lecture 4: Stack-Buffer Overflow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Summary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Stack-buffer overflows (and buffer overflows in general) are a fundamental class of security vulnerabilities in software.  Generally caused by poor sanitization of user input, they may allow an attacker to run arbitrary code on a target machine.  In this lecture, we focus on the mechanisms of a buffer-overflow attack; in the next lecture, we will cover some defenses against buffer overflow vulnerabilities.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Stack-Buffer Overflow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Reference: This material is not covered in P&amp;P.  A good reference is Stallings &amp; Brown,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 xml:space="preserve">Computer Security: Principles and Practice, </w:t>
      </w:r>
      <w:r>
        <w:rPr>
          <w:rFonts w:ascii="Helvetica"/>
          <w:sz w:val="24"/>
          <w:szCs w:val="24"/>
          <w:rtl w:val="0"/>
          <w:lang w:val="en-US"/>
        </w:rPr>
        <w:t>Section 10.1.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Basic Overflow Refresher</w:t>
      </w:r>
      <w:r>
        <w:rPr>
          <w:rFonts w:ascii="Helvetica"/>
          <w:sz w:val="24"/>
          <w:szCs w:val="24"/>
          <w:rtl w:val="0"/>
          <w:lang w:val="en-US"/>
        </w:rPr>
        <w:t xml:space="preserve"> (see slides from Lecture 2)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Introduction to the in-out Package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 xml:space="preserve">Why is the in/out package 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interesting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from a security perspective?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Owner and permissions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User Input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(Very) Basic fuzzing with Python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Find the vulnerability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Which function in the in/out package causes the buffer overflow?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Which C library function should the programmer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not</w:t>
      </w:r>
      <w:r>
        <w:rPr>
          <w:rFonts w:ascii="Helvetica"/>
          <w:sz w:val="24"/>
          <w:szCs w:val="24"/>
          <w:rtl w:val="0"/>
          <w:lang w:val="en-US"/>
        </w:rPr>
        <w:t xml:space="preserve"> have used and why?  What is an alternative that would have been better?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What does the stack look like (roughly) in the vulnerable function?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Exploitation Challenges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Knowledge of stack frame location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Where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exactly</w:t>
      </w:r>
      <w:r>
        <w:rPr>
          <w:rFonts w:ascii="Helvetica"/>
          <w:sz w:val="24"/>
          <w:szCs w:val="24"/>
          <w:rtl w:val="0"/>
          <w:lang w:val="en-US"/>
        </w:rPr>
        <w:t xml:space="preserve"> is the functions return address?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ab/>
        <w:t xml:space="preserve">Where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exactly</w:t>
      </w:r>
      <w:r>
        <w:rPr>
          <w:rFonts w:ascii="Helvetica"/>
          <w:sz w:val="24"/>
          <w:szCs w:val="24"/>
          <w:rtl w:val="0"/>
          <w:lang w:val="en-US"/>
        </w:rPr>
        <w:t xml:space="preserve"> can we locate malicious code?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String processing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Malicious code must survive string processing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Exploit Components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There are three components of a basic stack-buffer overflow attack.  All three components are part of a single string that will be passed to the vulnerable program as user input.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Shellcode (see sample)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ab/>
        <w:t xml:space="preserve">What is the purpose of shellcode?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What are the two major constraints facing a shellcode writer?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Return Address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ab/>
        <w:t>Why might an attacker include multiple copies of the return address?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NOP Sled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ab/>
        <w:t>What is a NOP?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ab/>
        <w:t>What is the purpose of the NOP sled (block of NOPs before the shellcode)?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Example</w:t>
      </w:r>
      <w:r>
        <w:rPr>
          <w:rFonts w:ascii="Helvetica"/>
          <w:sz w:val="24"/>
          <w:szCs w:val="24"/>
          <w:rtl w:val="0"/>
          <w:lang w:val="en-US"/>
        </w:rPr>
        <w:t>: signin exploit walk-through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Exercises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For each of the following unsafe C library functions, find a safe alternative: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tbl>
      <w:tblPr>
        <w:tblW w:w="90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56"/>
        <w:gridCol w:w="536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Unsafe Function</w:t>
            </w:r>
          </w:p>
        </w:tc>
        <w:tc>
          <w:tcPr>
            <w:tcW w:type="dxa" w:w="5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Safe Alternative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gets(char *str)</w:t>
            </w:r>
          </w:p>
        </w:tc>
        <w:tc>
          <w:tcPr>
            <w:tcW w:type="dxa" w:w="53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sprintf(char *str, char *format,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…</w:t>
            </w:r>
            <w:r>
              <w:rPr>
                <w:rFonts w:ascii="Helvetica" w:cs="Arial Unicode MS" w:hAnsi="Arial Unicode MS" w:eastAsia="Arial Unicode MS"/>
                <w:rtl w:val="0"/>
              </w:rPr>
              <w:t>)</w:t>
            </w:r>
          </w:p>
        </w:tc>
        <w:tc>
          <w:tcPr>
            <w:tcW w:type="dxa" w:w="5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strcat(char *dest, char *src)</w:t>
            </w:r>
          </w:p>
        </w:tc>
        <w:tc>
          <w:tcPr>
            <w:tcW w:type="dxa" w:w="5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strcpy(char *dest, char *src)</w:t>
            </w:r>
          </w:p>
        </w:tc>
        <w:tc>
          <w:tcPr>
            <w:tcW w:type="dxa" w:w="5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vsprintf(char *str, char *fmt, va_list ap)</w:t>
            </w:r>
          </w:p>
        </w:tc>
        <w:tc>
          <w:tcPr>
            <w:tcW w:type="dxa" w:w="53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2. Consider the shellcode used in class (it is available on the website 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 xml:space="preserve">see Lecture 4).  It is assumed that the call to </w:t>
      </w:r>
      <w:r>
        <w:rPr>
          <w:rFonts w:ascii="Courier"/>
          <w:sz w:val="24"/>
          <w:szCs w:val="24"/>
          <w:rtl w:val="0"/>
          <w:lang w:val="en-US"/>
        </w:rPr>
        <w:t>exec()</w:t>
      </w:r>
      <w:r>
        <w:rPr>
          <w:rFonts w:ascii="Helvetica"/>
          <w:sz w:val="24"/>
          <w:szCs w:val="24"/>
          <w:rtl w:val="0"/>
          <w:lang w:val="en-US"/>
        </w:rPr>
        <w:t xml:space="preserve"> will be successful and not return.  Suppose, however, that there is an error, and the call does return.  The shellcode should exit gracefully by calling </w:t>
      </w:r>
      <w:r>
        <w:rPr>
          <w:rFonts w:ascii="Courier"/>
          <w:sz w:val="24"/>
          <w:szCs w:val="24"/>
          <w:rtl w:val="0"/>
          <w:lang w:val="en-US"/>
        </w:rPr>
        <w:t>exit(0)</w:t>
      </w:r>
      <w:r>
        <w:rPr>
          <w:rFonts w:ascii="Helvetica"/>
          <w:sz w:val="24"/>
          <w:szCs w:val="24"/>
          <w:rtl w:val="0"/>
          <w:lang w:val="en-US"/>
        </w:rPr>
        <w:t xml:space="preserve">.  Extend the shellcode with the assembler instructions required to implement the call to </w:t>
      </w:r>
      <w:r>
        <w:rPr>
          <w:rFonts w:ascii="Courier"/>
          <w:sz w:val="24"/>
          <w:szCs w:val="24"/>
          <w:rtl w:val="0"/>
          <w:lang w:val="en-US"/>
        </w:rPr>
        <w:t>exit(0)</w:t>
      </w:r>
      <w:r>
        <w:rPr>
          <w:rFonts w:ascii="Helvetica"/>
          <w:sz w:val="24"/>
          <w:szCs w:val="24"/>
          <w:rtl w:val="0"/>
          <w:lang w:val="en-US"/>
        </w:rPr>
        <w:t xml:space="preserve">.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3. This is an example of a different type of buffer overflow vulnerability.  How can one get the program to grant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rFonts w:ascii="Helvetica"/>
          <w:sz w:val="24"/>
          <w:szCs w:val="24"/>
          <w:rtl w:val="0"/>
          <w:lang w:val="en-US"/>
        </w:rPr>
        <w:t>root privileges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/>
          <w:sz w:val="24"/>
          <w:szCs w:val="24"/>
          <w:rtl w:val="0"/>
          <w:lang w:val="en-US"/>
        </w:rPr>
        <w:t xml:space="preserve">without knowing the correct password? (code example from </w:t>
      </w:r>
      <w:hyperlink r:id="rId4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www.thegeekstuff.com</w:t>
        </w:r>
      </w:hyperlink>
      <w:r>
        <w:rPr>
          <w:rFonts w:ascii="Helvetica"/>
          <w:sz w:val="24"/>
          <w:szCs w:val="24"/>
          <w:rtl w:val="0"/>
          <w:lang w:val="en-US"/>
        </w:rPr>
        <w:t>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en-US"/>
        </w:rPr>
        <w:t>#include &lt;stdio.h&gt;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en-US"/>
        </w:rPr>
        <w:t>#include &lt;string.h&gt;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</w:rPr>
        <w:t>int main(void)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</w:rPr>
        <w:t>{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fr-FR"/>
        </w:rPr>
        <w:t xml:space="preserve">  int pass = 0;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da-DK"/>
        </w:rPr>
        <w:t xml:space="preserve">  char buff[15];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en-US"/>
        </w:rPr>
        <w:t xml:space="preserve">  printf("Enter the password: ");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de-DE"/>
        </w:rPr>
        <w:t xml:space="preserve">  gets(buff);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en-US"/>
        </w:rPr>
        <w:t xml:space="preserve">  if( strcmp(buff, "thegeekstuff") ) {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nl-NL"/>
        </w:rPr>
        <w:t xml:space="preserve">      printf ("\nWrong Password\n");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da-DK"/>
        </w:rPr>
        <w:t xml:space="preserve">  } else {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nl-NL"/>
        </w:rPr>
        <w:t xml:space="preserve">    printf ("\nCorrect Password\n");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de-DE"/>
        </w:rPr>
        <w:t xml:space="preserve">    pass = 1;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</w:rPr>
        <w:t xml:space="preserve">  }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en-US"/>
        </w:rPr>
        <w:t xml:space="preserve">  if(pass) {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en-US"/>
        </w:rPr>
        <w:t xml:space="preserve">    /* Now Give root or admin rights to user*/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  <w:lang w:val="en-US"/>
        </w:rPr>
        <w:t xml:space="preserve">    printf ("\nRoot privileges given to the user\n");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</w:rPr>
        <w:t xml:space="preserve">  }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</w:rPr>
        <w:t xml:space="preserve">  return 0;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/>
          <w:sz w:val="24"/>
          <w:szCs w:val="24"/>
          <w:rtl w:val="0"/>
        </w:rPr>
        <w:t>}</w:t>
        <w:br w:type="textWrapping"/>
      </w:r>
      <w:r>
        <w:rPr>
          <w:rFonts w:ascii="Courier" w:cs="Courier" w:hAnsi="Courier" w:eastAsia="Courier"/>
          <w:sz w:val="24"/>
          <w:szCs w:val="24"/>
          <w:rtl w:val="0"/>
        </w:rPr>
        <w:br w:type="page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CMSC 426/626 - Fall 2014</w:t>
    </w:r>
    <w:r>
      <w:tab/>
    </w:r>
    <w:r>
      <w:rPr>
        <w:rtl w:val="0"/>
        <w:lang w:val="en-US"/>
      </w:rPr>
      <w:t>Lecture 4</w:t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thegeekstuff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